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0CF" w:rsidRPr="00CB199C" w:rsidRDefault="00D840CF" w:rsidP="00D840CF">
      <w:pPr>
        <w:jc w:val="center"/>
        <w:rPr>
          <w:b/>
          <w:sz w:val="28"/>
          <w:szCs w:val="28"/>
        </w:rPr>
      </w:pPr>
      <w:r w:rsidRPr="00CB199C">
        <w:rPr>
          <w:b/>
          <w:sz w:val="28"/>
          <w:szCs w:val="28"/>
        </w:rPr>
        <w:t>АДМИНИСТРАЦИЯ ТОГУ</w:t>
      </w:r>
      <w:bookmarkStart w:id="0" w:name="_GoBack"/>
      <w:bookmarkEnd w:id="0"/>
      <w:r w:rsidRPr="00CB199C">
        <w:rPr>
          <w:b/>
          <w:sz w:val="28"/>
          <w:szCs w:val="28"/>
        </w:rPr>
        <w:t>ЛЬСКОГО СЕЛЬСОВЕТА</w:t>
      </w:r>
    </w:p>
    <w:p w:rsidR="00D840CF" w:rsidRPr="00CB199C" w:rsidRDefault="00D840CF" w:rsidP="00D840CF">
      <w:pPr>
        <w:keepNext/>
        <w:tabs>
          <w:tab w:val="left" w:pos="708"/>
        </w:tabs>
        <w:jc w:val="center"/>
        <w:outlineLvl w:val="0"/>
        <w:rPr>
          <w:b/>
          <w:sz w:val="36"/>
          <w:szCs w:val="44"/>
        </w:rPr>
      </w:pPr>
      <w:r w:rsidRPr="00CB199C">
        <w:rPr>
          <w:b/>
          <w:sz w:val="28"/>
          <w:szCs w:val="28"/>
        </w:rPr>
        <w:t>ТОГУЛЬСКОГО РАЙОНА АЛТАЙСКОГО КРАЯ</w:t>
      </w:r>
    </w:p>
    <w:p w:rsidR="00D840CF" w:rsidRPr="00CB199C" w:rsidRDefault="00D840CF" w:rsidP="00D840CF">
      <w:pPr>
        <w:keepNext/>
        <w:tabs>
          <w:tab w:val="left" w:pos="708"/>
        </w:tabs>
        <w:jc w:val="center"/>
        <w:outlineLvl w:val="0"/>
        <w:rPr>
          <w:b/>
          <w:sz w:val="36"/>
          <w:szCs w:val="44"/>
        </w:rPr>
      </w:pPr>
      <w:r w:rsidRPr="00CB199C">
        <w:rPr>
          <w:b/>
          <w:sz w:val="36"/>
          <w:szCs w:val="44"/>
        </w:rPr>
        <w:t>ПОСТАНОВЛЕНИЕ</w:t>
      </w:r>
    </w:p>
    <w:p w:rsidR="00D840CF" w:rsidRPr="00CB199C" w:rsidRDefault="00D840CF" w:rsidP="00D840CF">
      <w:pPr>
        <w:pBdr>
          <w:bottom w:val="single" w:sz="12" w:space="1" w:color="auto"/>
        </w:pBdr>
        <w:jc w:val="center"/>
        <w:rPr>
          <w:sz w:val="20"/>
          <w:szCs w:val="28"/>
        </w:rPr>
      </w:pPr>
    </w:p>
    <w:p w:rsidR="00D840CF" w:rsidRPr="00CB199C" w:rsidRDefault="00D840CF" w:rsidP="00D840CF">
      <w:pPr>
        <w:rPr>
          <w:color w:val="FF0000"/>
          <w:sz w:val="32"/>
          <w:szCs w:val="32"/>
        </w:rPr>
      </w:pPr>
    </w:p>
    <w:p w:rsidR="00D840CF" w:rsidRPr="00205B8F" w:rsidRDefault="00D840CF" w:rsidP="00D840CF">
      <w:pPr>
        <w:rPr>
          <w:sz w:val="32"/>
          <w:szCs w:val="32"/>
          <w:u w:val="single"/>
        </w:rPr>
      </w:pPr>
      <w:r w:rsidRPr="00205B8F">
        <w:rPr>
          <w:sz w:val="32"/>
          <w:szCs w:val="32"/>
        </w:rPr>
        <w:t xml:space="preserve">  </w:t>
      </w:r>
      <w:r w:rsidR="00EA5DFF" w:rsidRPr="00205B8F">
        <w:rPr>
          <w:sz w:val="32"/>
          <w:szCs w:val="32"/>
        </w:rPr>
        <w:t>28</w:t>
      </w:r>
      <w:r w:rsidRPr="00205B8F">
        <w:rPr>
          <w:sz w:val="32"/>
          <w:szCs w:val="32"/>
        </w:rPr>
        <w:t>.0</w:t>
      </w:r>
      <w:r w:rsidR="00EA5DFF" w:rsidRPr="00205B8F">
        <w:rPr>
          <w:sz w:val="32"/>
          <w:szCs w:val="32"/>
        </w:rPr>
        <w:t>4</w:t>
      </w:r>
      <w:r w:rsidRPr="00205B8F">
        <w:rPr>
          <w:sz w:val="32"/>
          <w:szCs w:val="32"/>
        </w:rPr>
        <w:t>.202</w:t>
      </w:r>
      <w:r w:rsidR="00EA5DFF" w:rsidRPr="00205B8F">
        <w:rPr>
          <w:sz w:val="32"/>
          <w:szCs w:val="32"/>
        </w:rPr>
        <w:t>6</w:t>
      </w:r>
      <w:r w:rsidRPr="00205B8F">
        <w:rPr>
          <w:sz w:val="32"/>
          <w:szCs w:val="32"/>
        </w:rPr>
        <w:t xml:space="preserve">                             </w:t>
      </w:r>
      <w:r w:rsidRPr="00205B8F">
        <w:rPr>
          <w:sz w:val="28"/>
          <w:szCs w:val="20"/>
        </w:rPr>
        <w:t>с. Тогул</w:t>
      </w:r>
      <w:r w:rsidRPr="00205B8F">
        <w:rPr>
          <w:sz w:val="32"/>
          <w:szCs w:val="32"/>
        </w:rPr>
        <w:t xml:space="preserve">                                          </w:t>
      </w:r>
      <w:r w:rsidR="00EA5DFF" w:rsidRPr="00205B8F">
        <w:rPr>
          <w:sz w:val="32"/>
          <w:szCs w:val="32"/>
        </w:rPr>
        <w:t xml:space="preserve">    </w:t>
      </w:r>
      <w:r w:rsidRPr="00205B8F">
        <w:rPr>
          <w:sz w:val="28"/>
          <w:szCs w:val="20"/>
        </w:rPr>
        <w:t xml:space="preserve">№ </w:t>
      </w:r>
      <w:r w:rsidR="00EA5DFF" w:rsidRPr="00205B8F">
        <w:rPr>
          <w:sz w:val="28"/>
          <w:szCs w:val="20"/>
        </w:rPr>
        <w:t>6</w:t>
      </w:r>
      <w:r w:rsidR="00D668FE" w:rsidRPr="00205B8F">
        <w:rPr>
          <w:sz w:val="28"/>
          <w:szCs w:val="20"/>
        </w:rPr>
        <w:t>1</w:t>
      </w:r>
    </w:p>
    <w:p w:rsidR="00D840CF" w:rsidRPr="00CB199C" w:rsidRDefault="00D840CF" w:rsidP="00D840CF">
      <w:pPr>
        <w:rPr>
          <w:sz w:val="16"/>
          <w:szCs w:val="20"/>
        </w:rPr>
      </w:pPr>
    </w:p>
    <w:p w:rsidR="00D840CF" w:rsidRPr="00CB199C" w:rsidRDefault="00D840CF" w:rsidP="00D840CF">
      <w:pPr>
        <w:jc w:val="center"/>
        <w:rPr>
          <w:rFonts w:ascii="Arial" w:hAnsi="Arial" w:cs="Arial"/>
          <w:b/>
          <w:sz w:val="18"/>
          <w:szCs w:val="18"/>
        </w:rPr>
      </w:pPr>
    </w:p>
    <w:p w:rsidR="00D840CF" w:rsidRPr="00CB199C" w:rsidRDefault="00857C5B" w:rsidP="00D840CF">
      <w:pPr>
        <w:spacing w:before="240"/>
        <w:ind w:right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A4D40">
        <w:rPr>
          <w:sz w:val="28"/>
          <w:szCs w:val="28"/>
        </w:rPr>
        <w:t xml:space="preserve">О внесении изменений в постановление Администрации Тогульского сельсовета </w:t>
      </w:r>
      <w:r>
        <w:rPr>
          <w:sz w:val="28"/>
          <w:szCs w:val="28"/>
        </w:rPr>
        <w:t xml:space="preserve">  </w:t>
      </w:r>
      <w:r w:rsidRPr="008A4D40">
        <w:rPr>
          <w:sz w:val="28"/>
          <w:szCs w:val="28"/>
        </w:rPr>
        <w:t xml:space="preserve">Тогульского района </w:t>
      </w:r>
      <w:r>
        <w:rPr>
          <w:sz w:val="28"/>
          <w:szCs w:val="28"/>
        </w:rPr>
        <w:t xml:space="preserve">Алтайского края </w:t>
      </w:r>
      <w:r w:rsidRPr="008A4D40">
        <w:rPr>
          <w:sz w:val="28"/>
          <w:szCs w:val="28"/>
        </w:rPr>
        <w:t>от</w:t>
      </w:r>
      <w:r>
        <w:rPr>
          <w:sz w:val="28"/>
          <w:szCs w:val="28"/>
        </w:rPr>
        <w:t xml:space="preserve"> 30.06.2025 №90 </w:t>
      </w:r>
      <w:r w:rsidRPr="008A4D4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D840CF" w:rsidRPr="00CB199C">
        <w:rPr>
          <w:sz w:val="28"/>
          <w:szCs w:val="28"/>
        </w:rPr>
        <w:t>Об утверждении Положения об организации работы по рассмотрению обращений граждан в Администрацию Тогульского сельсовета Тогульского района Алтайского края</w:t>
      </w:r>
      <w:r>
        <w:rPr>
          <w:sz w:val="28"/>
          <w:szCs w:val="28"/>
        </w:rPr>
        <w:t>»</w:t>
      </w:r>
    </w:p>
    <w:p w:rsidR="00D840CF" w:rsidRPr="00CB199C" w:rsidRDefault="00D840CF" w:rsidP="00D840CF">
      <w:pPr>
        <w:rPr>
          <w:sz w:val="28"/>
          <w:szCs w:val="28"/>
        </w:rPr>
      </w:pPr>
    </w:p>
    <w:p w:rsidR="00D840CF" w:rsidRDefault="00D840CF" w:rsidP="00D840CF">
      <w:pPr>
        <w:rPr>
          <w:sz w:val="28"/>
          <w:szCs w:val="28"/>
        </w:rPr>
      </w:pPr>
    </w:p>
    <w:p w:rsidR="00857C5B" w:rsidRDefault="00857C5B" w:rsidP="00D840CF">
      <w:pPr>
        <w:rPr>
          <w:sz w:val="28"/>
          <w:szCs w:val="28"/>
        </w:rPr>
      </w:pPr>
    </w:p>
    <w:p w:rsidR="00F93057" w:rsidRPr="00F93057" w:rsidRDefault="00857C5B" w:rsidP="00F93057">
      <w:pPr>
        <w:widowControl w:val="0"/>
        <w:autoSpaceDE w:val="0"/>
        <w:autoSpaceDN w:val="0"/>
        <w:spacing w:line="247" w:lineRule="auto"/>
        <w:ind w:left="222" w:right="165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В соответствии с Законом Алтайского края от 22.12.2025 №109 –ЗС</w:t>
      </w:r>
      <w:proofErr w:type="gramStart"/>
      <w:r>
        <w:rPr>
          <w:sz w:val="28"/>
          <w:szCs w:val="28"/>
        </w:rPr>
        <w:t>»О</w:t>
      </w:r>
      <w:proofErr w:type="gramEnd"/>
      <w:r>
        <w:rPr>
          <w:sz w:val="28"/>
          <w:szCs w:val="28"/>
        </w:rPr>
        <w:t xml:space="preserve"> внесении изменений в статьи 11 и 15 Закона Алтайского края «О рассмотрении обращений </w:t>
      </w:r>
      <w:r w:rsidR="00F93057">
        <w:rPr>
          <w:sz w:val="28"/>
          <w:szCs w:val="28"/>
        </w:rPr>
        <w:t>граждан Российской Федерации на территории Алтайского края»,</w:t>
      </w:r>
      <w:r w:rsidR="00F93057" w:rsidRPr="00F93057">
        <w:rPr>
          <w:sz w:val="28"/>
          <w:szCs w:val="28"/>
          <w:lang w:eastAsia="en-US"/>
        </w:rPr>
        <w:t xml:space="preserve"> руководствуясь Уставом муниципального образования сельское поселение Тогульский сельсовет Тогульского района Алтайского края</w:t>
      </w:r>
    </w:p>
    <w:p w:rsidR="00F93057" w:rsidRPr="00F93057" w:rsidRDefault="00F93057" w:rsidP="00F93057">
      <w:pPr>
        <w:widowControl w:val="0"/>
        <w:autoSpaceDE w:val="0"/>
        <w:autoSpaceDN w:val="0"/>
        <w:spacing w:line="247" w:lineRule="auto"/>
        <w:ind w:left="222" w:right="165" w:firstLine="707"/>
        <w:jc w:val="center"/>
        <w:rPr>
          <w:sz w:val="28"/>
          <w:szCs w:val="28"/>
        </w:rPr>
      </w:pPr>
      <w:r w:rsidRPr="00F93057">
        <w:rPr>
          <w:sz w:val="28"/>
          <w:szCs w:val="28"/>
        </w:rPr>
        <w:t>ПОСТАНОВЛЯЮ:</w:t>
      </w:r>
    </w:p>
    <w:p w:rsidR="00F93057" w:rsidRPr="005942B8" w:rsidRDefault="00F93057" w:rsidP="00D840CF">
      <w:pPr>
        <w:rPr>
          <w:sz w:val="28"/>
          <w:szCs w:val="28"/>
        </w:rPr>
      </w:pPr>
      <w:r w:rsidRPr="005942B8">
        <w:rPr>
          <w:sz w:val="28"/>
          <w:szCs w:val="28"/>
          <w:lang w:eastAsia="en-US"/>
        </w:rPr>
        <w:t xml:space="preserve">1. Внести  следующие изменения в постановление Администрации Тогульского сельсовета   Тогульского района Алтайского края  от </w:t>
      </w:r>
      <w:r w:rsidRPr="005942B8">
        <w:rPr>
          <w:sz w:val="28"/>
          <w:szCs w:val="28"/>
        </w:rPr>
        <w:t>30.06.2025 №90  «Об утверждении Положения об организации работы по рассмотрению обращений граждан в Администрацию Тогульского сельсовета Тогульского района Алтайского края»:</w:t>
      </w:r>
    </w:p>
    <w:p w:rsidR="005942B8" w:rsidRDefault="00F93057" w:rsidP="00D840CF">
      <w:pPr>
        <w:rPr>
          <w:sz w:val="28"/>
          <w:szCs w:val="28"/>
        </w:rPr>
      </w:pPr>
      <w:r w:rsidRPr="005942B8">
        <w:rPr>
          <w:sz w:val="28"/>
          <w:szCs w:val="28"/>
        </w:rPr>
        <w:t>- статью 3.Регистрация обращений граждан</w:t>
      </w:r>
      <w:r w:rsidR="005942B8" w:rsidRPr="005942B8">
        <w:rPr>
          <w:sz w:val="28"/>
          <w:szCs w:val="28"/>
        </w:rPr>
        <w:t xml:space="preserve"> </w:t>
      </w:r>
      <w:r w:rsidR="005942B8">
        <w:rPr>
          <w:sz w:val="28"/>
          <w:szCs w:val="28"/>
        </w:rPr>
        <w:t xml:space="preserve"> </w:t>
      </w:r>
      <w:r w:rsidR="005942B8" w:rsidRPr="005942B8">
        <w:rPr>
          <w:sz w:val="28"/>
          <w:szCs w:val="28"/>
        </w:rPr>
        <w:t>дополнить пунктом</w:t>
      </w:r>
      <w:r w:rsidR="005942B8">
        <w:rPr>
          <w:sz w:val="28"/>
          <w:szCs w:val="28"/>
        </w:rPr>
        <w:t xml:space="preserve">: </w:t>
      </w:r>
    </w:p>
    <w:p w:rsidR="00857C5B" w:rsidRPr="005942B8" w:rsidRDefault="005942B8" w:rsidP="005942B8">
      <w:pPr>
        <w:rPr>
          <w:sz w:val="28"/>
          <w:szCs w:val="28"/>
        </w:rPr>
      </w:pPr>
      <w:r w:rsidRPr="005942B8">
        <w:rPr>
          <w:sz w:val="28"/>
          <w:szCs w:val="28"/>
        </w:rPr>
        <w:t xml:space="preserve">3.9. </w:t>
      </w:r>
      <w:proofErr w:type="gramStart"/>
      <w:r w:rsidRPr="005942B8">
        <w:rPr>
          <w:sz w:val="28"/>
          <w:szCs w:val="28"/>
        </w:rPr>
        <w:t xml:space="preserve">Письменное обращение, поступившее в государственные органы Алтайского края, органы местного самоуправления и (или) их должностным лицам, содержащее просьбу о восстановлении нарушенных прав, свобод или законных интересов ветеранов боевых действий, указанных в </w:t>
      </w:r>
      <w:hyperlink r:id="rId5" w:tooltip="Федеральный закон от 12.01.1995 N 5-ФЗ (ред. от 20.02.2026) &quot;О ветеранах&quot; {КонсультантПлюс}">
        <w:r w:rsidRPr="005942B8">
          <w:rPr>
            <w:sz w:val="28"/>
            <w:szCs w:val="28"/>
          </w:rPr>
          <w:t>пункте 1 статьи 3</w:t>
        </w:r>
      </w:hyperlink>
      <w:r w:rsidRPr="005942B8">
        <w:rPr>
          <w:sz w:val="28"/>
          <w:szCs w:val="28"/>
        </w:rPr>
        <w:t xml:space="preserve"> Федерального закона от 12 января 1995 года N 5-ФЗ "О ветеранах", и (или) членов их семей (супруги (супруга), детей, родителей), рассматривается в течение 15 дней</w:t>
      </w:r>
      <w:proofErr w:type="gramEnd"/>
      <w:r w:rsidRPr="005942B8">
        <w:rPr>
          <w:sz w:val="28"/>
          <w:szCs w:val="28"/>
        </w:rPr>
        <w:t xml:space="preserve"> со дня регистрации письменного обращения</w:t>
      </w:r>
    </w:p>
    <w:p w:rsidR="005942B8" w:rsidRPr="005942B8" w:rsidRDefault="005942B8" w:rsidP="007350B4">
      <w:pPr>
        <w:pStyle w:val="ConsPlusNormal"/>
        <w:jc w:val="both"/>
        <w:rPr>
          <w:sz w:val="28"/>
          <w:szCs w:val="28"/>
        </w:rPr>
      </w:pPr>
      <w:r w:rsidRPr="005942B8">
        <w:rPr>
          <w:sz w:val="28"/>
          <w:szCs w:val="28"/>
        </w:rPr>
        <w:t>- статью 5.</w:t>
      </w:r>
      <w:r w:rsidRPr="005942B8">
        <w:rPr>
          <w:sz w:val="28"/>
          <w:szCs w:val="28"/>
        </w:rPr>
        <w:tab/>
        <w:t>«Личный прием граждан» дополнить абзацем</w:t>
      </w:r>
      <w:r>
        <w:rPr>
          <w:sz w:val="28"/>
          <w:szCs w:val="28"/>
        </w:rPr>
        <w:t>;</w:t>
      </w:r>
      <w:r w:rsidRPr="005942B8">
        <w:rPr>
          <w:sz w:val="28"/>
          <w:szCs w:val="28"/>
        </w:rPr>
        <w:t xml:space="preserve"> </w:t>
      </w:r>
    </w:p>
    <w:p w:rsidR="005942B8" w:rsidRPr="005942B8" w:rsidRDefault="005942B8" w:rsidP="007350B4">
      <w:pPr>
        <w:pStyle w:val="ConsPlusNormal"/>
        <w:jc w:val="both"/>
        <w:rPr>
          <w:sz w:val="28"/>
          <w:szCs w:val="28"/>
        </w:rPr>
      </w:pPr>
      <w:r w:rsidRPr="005942B8">
        <w:rPr>
          <w:sz w:val="28"/>
          <w:szCs w:val="28"/>
        </w:rPr>
        <w:t xml:space="preserve">Отдельные категории граждан в случаях, предусмотренных законодательством Российской Федерации, а также лица, указанные в </w:t>
      </w:r>
      <w:hyperlink w:anchor="P121" w:tooltip="2-2. Письменное обращение, поступившее в государственные органы Алтайского края, органы местного самоуправления и (или) их должностным лицам, содержащее просьбу о восстановлении нарушенных прав, свобод или законных интересов ветеранов боевых действий, указанны">
        <w:r w:rsidRPr="005942B8">
          <w:rPr>
            <w:sz w:val="28"/>
            <w:szCs w:val="28"/>
          </w:rPr>
          <w:t>части 3.</w:t>
        </w:r>
        <w:r>
          <w:rPr>
            <w:sz w:val="28"/>
            <w:szCs w:val="28"/>
          </w:rPr>
          <w:t>9.</w:t>
        </w:r>
        <w:r w:rsidRPr="005942B8">
          <w:rPr>
            <w:sz w:val="28"/>
            <w:szCs w:val="28"/>
          </w:rPr>
          <w:t xml:space="preserve"> статьи 3</w:t>
        </w:r>
      </w:hyperlink>
      <w:r w:rsidRPr="005942B8">
        <w:rPr>
          <w:sz w:val="28"/>
          <w:szCs w:val="28"/>
        </w:rPr>
        <w:t xml:space="preserve"> настоящего Положения, пользуются правом на личный прием в </w:t>
      </w:r>
      <w:r w:rsidRPr="005942B8">
        <w:rPr>
          <w:sz w:val="28"/>
          <w:szCs w:val="28"/>
        </w:rPr>
        <w:lastRenderedPageBreak/>
        <w:t>первоочередном порядке.</w:t>
      </w:r>
    </w:p>
    <w:p w:rsidR="005942B8" w:rsidRPr="005942B8" w:rsidRDefault="005942B8" w:rsidP="005942B8">
      <w:pPr>
        <w:rPr>
          <w:sz w:val="28"/>
          <w:szCs w:val="28"/>
        </w:rPr>
      </w:pPr>
      <w:r w:rsidRPr="005942B8">
        <w:rPr>
          <w:sz w:val="28"/>
          <w:szCs w:val="28"/>
        </w:rPr>
        <w:t>2. Настоящее постановление подлежит официальному опубликованию в Сборнике</w:t>
      </w:r>
      <w:r>
        <w:rPr>
          <w:sz w:val="28"/>
          <w:szCs w:val="28"/>
        </w:rPr>
        <w:t xml:space="preserve"> </w:t>
      </w:r>
      <w:r w:rsidRPr="005942B8">
        <w:rPr>
          <w:sz w:val="28"/>
          <w:szCs w:val="28"/>
        </w:rPr>
        <w:t xml:space="preserve">муниципальных правовых актов Тогульского сельсовета   Тогульского района 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края. </w:t>
      </w:r>
    </w:p>
    <w:p w:rsidR="005942B8" w:rsidRPr="005942B8" w:rsidRDefault="005942B8" w:rsidP="005942B8">
      <w:pPr>
        <w:tabs>
          <w:tab w:val="left" w:pos="1134"/>
        </w:tabs>
        <w:rPr>
          <w:sz w:val="28"/>
          <w:szCs w:val="28"/>
        </w:rPr>
      </w:pPr>
      <w:r w:rsidRPr="005942B8">
        <w:rPr>
          <w:sz w:val="28"/>
          <w:szCs w:val="28"/>
        </w:rPr>
        <w:t>Постановление вступает в силу с момента опубликования.</w:t>
      </w:r>
    </w:p>
    <w:p w:rsidR="005942B8" w:rsidRPr="005942B8" w:rsidRDefault="005942B8" w:rsidP="005942B8">
      <w:pPr>
        <w:tabs>
          <w:tab w:val="left" w:pos="1134"/>
        </w:tabs>
        <w:rPr>
          <w:bCs/>
          <w:sz w:val="28"/>
          <w:szCs w:val="28"/>
        </w:rPr>
      </w:pPr>
      <w:r w:rsidRPr="005942B8">
        <w:rPr>
          <w:sz w:val="28"/>
          <w:szCs w:val="28"/>
        </w:rPr>
        <w:t xml:space="preserve">3. </w:t>
      </w:r>
      <w:proofErr w:type="gramStart"/>
      <w:r w:rsidRPr="005942B8">
        <w:rPr>
          <w:sz w:val="28"/>
          <w:szCs w:val="28"/>
        </w:rPr>
        <w:t>Контроль за</w:t>
      </w:r>
      <w:proofErr w:type="gramEnd"/>
      <w:r w:rsidRPr="005942B8">
        <w:rPr>
          <w:sz w:val="28"/>
          <w:szCs w:val="28"/>
        </w:rPr>
        <w:t xml:space="preserve"> исполнением постановления оставляю за собой.</w:t>
      </w:r>
      <w:r w:rsidRPr="005942B8">
        <w:rPr>
          <w:bCs/>
          <w:sz w:val="28"/>
          <w:szCs w:val="28"/>
        </w:rPr>
        <w:t xml:space="preserve"> </w:t>
      </w:r>
    </w:p>
    <w:p w:rsidR="005942B8" w:rsidRPr="005942B8" w:rsidRDefault="005942B8" w:rsidP="005942B8">
      <w:pPr>
        <w:tabs>
          <w:tab w:val="left" w:pos="1134"/>
        </w:tabs>
        <w:rPr>
          <w:sz w:val="28"/>
          <w:szCs w:val="28"/>
        </w:rPr>
      </w:pPr>
    </w:p>
    <w:p w:rsidR="005942B8" w:rsidRPr="005942B8" w:rsidRDefault="005942B8" w:rsidP="005942B8">
      <w:pPr>
        <w:widowControl w:val="0"/>
        <w:shd w:val="clear" w:color="auto" w:fill="FFFFFF"/>
        <w:suppressAutoHyphens/>
        <w:rPr>
          <w:color w:val="000000"/>
          <w:sz w:val="28"/>
          <w:szCs w:val="28"/>
          <w:shd w:val="clear" w:color="auto" w:fill="FFFFFF"/>
          <w:lang w:eastAsia="en-US"/>
        </w:rPr>
      </w:pPr>
      <w:r w:rsidRPr="005942B8">
        <w:rPr>
          <w:color w:val="000000"/>
          <w:sz w:val="28"/>
          <w:szCs w:val="28"/>
          <w:shd w:val="clear" w:color="auto" w:fill="FFFFFF"/>
          <w:lang w:eastAsia="en-US"/>
        </w:rPr>
        <w:t>Глава Администрации</w:t>
      </w:r>
    </w:p>
    <w:p w:rsidR="005942B8" w:rsidRPr="005942B8" w:rsidRDefault="005942B8" w:rsidP="005942B8">
      <w:pPr>
        <w:widowControl w:val="0"/>
        <w:shd w:val="clear" w:color="auto" w:fill="FFFFFF"/>
        <w:suppressAutoHyphens/>
        <w:rPr>
          <w:color w:val="FF0000"/>
          <w:sz w:val="28"/>
          <w:szCs w:val="28"/>
          <w:lang w:eastAsia="en-US"/>
        </w:rPr>
      </w:pPr>
      <w:r w:rsidRPr="005942B8">
        <w:rPr>
          <w:color w:val="000000"/>
          <w:sz w:val="28"/>
          <w:szCs w:val="28"/>
          <w:shd w:val="clear" w:color="auto" w:fill="FFFFFF"/>
          <w:lang w:eastAsia="en-US"/>
        </w:rPr>
        <w:t>Тогульского сельсовета                                                               А. Н. Ижболдина</w:t>
      </w:r>
    </w:p>
    <w:p w:rsidR="00857C5B" w:rsidRPr="00CB199C" w:rsidRDefault="00857C5B" w:rsidP="00D840CF">
      <w:pPr>
        <w:rPr>
          <w:sz w:val="28"/>
          <w:szCs w:val="28"/>
        </w:rPr>
      </w:pPr>
    </w:p>
    <w:p w:rsidR="00B17A9B" w:rsidRDefault="00B17A9B"/>
    <w:sectPr w:rsidR="00B17A9B" w:rsidSect="00260E94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6E4"/>
    <w:rsid w:val="00205B8F"/>
    <w:rsid w:val="00260E94"/>
    <w:rsid w:val="003C46E4"/>
    <w:rsid w:val="005942B8"/>
    <w:rsid w:val="007350B4"/>
    <w:rsid w:val="00857C5B"/>
    <w:rsid w:val="00B17A9B"/>
    <w:rsid w:val="00D668FE"/>
    <w:rsid w:val="00D840CF"/>
    <w:rsid w:val="00EA5DFF"/>
    <w:rsid w:val="00F9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42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42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7083&amp;date=27.02.2026&amp;dst=100030&amp;fie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12</cp:revision>
  <dcterms:created xsi:type="dcterms:W3CDTF">2026-04-28T04:56:00Z</dcterms:created>
  <dcterms:modified xsi:type="dcterms:W3CDTF">2026-05-04T04:32:00Z</dcterms:modified>
</cp:coreProperties>
</file>